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2A" w:rsidRDefault="00DA3E27" w:rsidP="00DA3E27">
      <w:pPr>
        <w:shd w:val="clear" w:color="auto" w:fill="FFFFFF"/>
        <w:spacing w:after="0" w:line="315" w:lineRule="atLeast"/>
        <w:ind w:hanging="142"/>
        <w:rPr>
          <w:rFonts w:ascii="Times New Roman" w:eastAsia="Times New Roman" w:hAnsi="Times New Roman" w:cs="Times New Roman"/>
          <w:color w:val="181818"/>
          <w:sz w:val="30"/>
          <w:szCs w:val="30"/>
        </w:rPr>
      </w:pPr>
      <w:r>
        <w:rPr>
          <w:rFonts w:ascii="Times New Roman" w:eastAsia="Times New Roman" w:hAnsi="Times New Roman" w:cs="Times New Roman"/>
          <w:color w:val="181818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&quot;Обогащаем    речь    ребёнка   глаголами&quot; "/>
          </v:shape>
        </w:pict>
      </w:r>
    </w:p>
    <w:p w:rsidR="00DA3E27" w:rsidRDefault="00DA3E27" w:rsidP="00DA3E27">
      <w:pPr>
        <w:shd w:val="clear" w:color="auto" w:fill="FFFFFF"/>
        <w:spacing w:after="0" w:line="315" w:lineRule="atLeast"/>
        <w:ind w:hanging="142"/>
        <w:rPr>
          <w:rFonts w:ascii="Times New Roman" w:eastAsia="Times New Roman" w:hAnsi="Times New Roman" w:cs="Times New Roman"/>
          <w:color w:val="181818"/>
          <w:sz w:val="30"/>
          <w:szCs w:val="30"/>
        </w:rPr>
      </w:pPr>
    </w:p>
    <w:p w:rsidR="0065292A" w:rsidRPr="0065292A" w:rsidRDefault="0065292A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5292A">
        <w:rPr>
          <w:rFonts w:ascii="Times New Roman" w:eastAsia="Times New Roman" w:hAnsi="Times New Roman" w:cs="Times New Roman"/>
          <w:color w:val="181818"/>
          <w:sz w:val="30"/>
          <w:szCs w:val="30"/>
        </w:rPr>
        <w:t>Окружающий ребенка мир – мир динамичный. Узнавая особенности предметов и явлений, ребенок обращает внимание на их взаимодействие, состояния, которые передаются в речи глаголами: </w:t>
      </w:r>
      <w:r w:rsidRPr="0065292A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</w:rPr>
        <w:t>ветер дует, ветер свистит</w:t>
      </w:r>
      <w:r w:rsidRPr="0065292A">
        <w:rPr>
          <w:rFonts w:ascii="Times New Roman" w:eastAsia="Times New Roman" w:hAnsi="Times New Roman" w:cs="Times New Roman"/>
          <w:color w:val="181818"/>
          <w:sz w:val="30"/>
          <w:szCs w:val="30"/>
        </w:rPr>
        <w:t>; </w:t>
      </w:r>
      <w:r w:rsidRPr="0065292A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</w:rPr>
        <w:t>цветы растут, цветы вянут, цветы пахнут.</w:t>
      </w:r>
    </w:p>
    <w:p w:rsidR="002F365E" w:rsidRDefault="0065292A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29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Изве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стно, что глагол является основ</w:t>
      </w:r>
      <w:r w:rsidRPr="006529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ой любой фразы, любого высказывания. Для полноценного овладения ребенком связной речью, прежде всего, необходимо сформировать у него богатый глагольный словарь.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65292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Без глаголов невозможно построить предложение, выразить какую-либо мысль. </w:t>
      </w:r>
    </w:p>
    <w:p w:rsidR="0065292A" w:rsidRDefault="0065292A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65292A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Именно глаголы несут в себе наиболее важную информацию о предмете (</w:t>
      </w:r>
      <w:r w:rsidRPr="0065292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Снег тает.</w:t>
      </w:r>
      <w:proofErr w:type="gramEnd"/>
      <w:r w:rsidRPr="0065292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Дети гуляют. </w:t>
      </w:r>
      <w:proofErr w:type="gramStart"/>
      <w:r w:rsidRPr="0065292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Кошка спит</w:t>
      </w:r>
      <w:r w:rsidRPr="0065292A">
        <w:rPr>
          <w:rFonts w:ascii="Times New Roman" w:eastAsia="Times New Roman" w:hAnsi="Times New Roman" w:cs="Times New Roman"/>
          <w:color w:val="000000"/>
          <w:sz w:val="30"/>
          <w:szCs w:val="30"/>
        </w:rPr>
        <w:t>).</w:t>
      </w:r>
      <w:proofErr w:type="gramEnd"/>
      <w:r w:rsidRPr="0065292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Глаголы обладают большей степенью абстракции, поэтому их появление в речи детей происходит</w:t>
      </w:r>
      <w:r w:rsidR="002F365E"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65292A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позднее по сравнению с существительными.</w:t>
      </w:r>
    </w:p>
    <w:p w:rsidR="00DA3E27" w:rsidRPr="00DA3E27" w:rsidRDefault="002F365E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обогащения речи </w:t>
      </w:r>
      <w:r w:rsid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глаголами предложите детям ответить на вопрос </w:t>
      </w:r>
      <w:r w:rsidR="00DA3E27" w:rsidRPr="00DA3E2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«Что делает?»</w:t>
      </w:r>
      <w:r w:rsidR="00DA3E2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 xml:space="preserve"> </w:t>
      </w:r>
      <w:r w:rsidR="00DA3E27"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(подбор 2-3</w:t>
      </w:r>
      <w:r w:rsid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A3E27"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слов-глаголов к существительным):</w:t>
      </w:r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Ветер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(воет, дует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 ……).</w:t>
      </w:r>
      <w:proofErr w:type="gramEnd"/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Лист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</w:t>
      </w:r>
      <w:proofErr w:type="gramStart"/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(…….).</w:t>
      </w:r>
      <w:proofErr w:type="gramEnd"/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Дождь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Солнце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Туча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A3E27" w:rsidRDefault="00DA3E27" w:rsidP="00DA3E27">
      <w:pPr>
        <w:shd w:val="clear" w:color="auto" w:fill="FFFFFF"/>
        <w:spacing w:after="0" w:line="315" w:lineRule="atLeast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Птица </w:t>
      </w:r>
      <w:r w:rsidRPr="00DA3E27">
        <w:rPr>
          <w:rFonts w:ascii="Times New Roman" w:eastAsia="Times New Roman" w:hAnsi="Times New Roman" w:cs="Times New Roman"/>
          <w:color w:val="000000"/>
          <w:sz w:val="30"/>
          <w:szCs w:val="30"/>
        </w:rPr>
        <w:t>«Что делает?»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т.п.</w:t>
      </w:r>
    </w:p>
    <w:p w:rsidR="00DA3E27" w:rsidRDefault="00DA3E27" w:rsidP="00DA3E2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5292A" w:rsidRPr="00DA3E27" w:rsidRDefault="00DA3E27" w:rsidP="00DA3E2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A3E27">
        <w:rPr>
          <w:rFonts w:ascii="Times New Roman" w:hAnsi="Times New Roman" w:cs="Times New Roman"/>
          <w:b/>
          <w:i/>
          <w:color w:val="181818"/>
          <w:sz w:val="28"/>
          <w:szCs w:val="28"/>
          <w:u w:val="single"/>
          <w:shd w:val="clear" w:color="auto" w:fill="FFFFFF"/>
        </w:rPr>
        <w:t>Выучите с детьми стихотворение «Что делала Осень?»</w:t>
      </w:r>
    </w:p>
    <w:p w:rsidR="003C7199" w:rsidRPr="003274EB" w:rsidRDefault="003274EB" w:rsidP="00327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4EB">
        <w:rPr>
          <w:rFonts w:ascii="Times New Roman" w:hAnsi="Times New Roman" w:cs="Times New Roman"/>
          <w:b/>
          <w:sz w:val="32"/>
          <w:szCs w:val="32"/>
          <w:u w:val="single"/>
        </w:rPr>
        <w:t>Осень</w:t>
      </w:r>
      <w:r w:rsidRPr="003274EB">
        <w:rPr>
          <w:rFonts w:ascii="Times New Roman" w:hAnsi="Times New Roman" w:cs="Times New Roman"/>
          <w:sz w:val="28"/>
          <w:szCs w:val="28"/>
        </w:rPr>
        <w:t xml:space="preserve"> в парке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ночевала</w:t>
      </w:r>
      <w:r w:rsidRPr="003274EB">
        <w:rPr>
          <w:rFonts w:ascii="Times New Roman" w:hAnsi="Times New Roman" w:cs="Times New Roman"/>
          <w:sz w:val="28"/>
          <w:szCs w:val="28"/>
        </w:rPr>
        <w:t>,</w:t>
      </w:r>
    </w:p>
    <w:p w:rsidR="003274EB" w:rsidRP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Листья в косы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заплетала,</w:t>
      </w:r>
    </w:p>
    <w:p w:rsidR="003274EB" w:rsidRP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Птиц в дорогу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провожала,</w:t>
      </w:r>
    </w:p>
    <w:p w:rsidR="003274EB" w:rsidRP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Красотой всех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удивляла.</w:t>
      </w:r>
    </w:p>
    <w:p w:rsidR="003274EB" w:rsidRP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Дождём землю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поливала,</w:t>
      </w:r>
    </w:p>
    <w:p w:rsid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Листья с дерева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срывала,</w:t>
      </w:r>
    </w:p>
    <w:p w:rsidR="003274EB" w:rsidRP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Ягоды все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собирала,</w:t>
      </w:r>
    </w:p>
    <w:p w:rsidR="003274EB" w:rsidRDefault="003274EB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4EB">
        <w:rPr>
          <w:rFonts w:ascii="Times New Roman" w:hAnsi="Times New Roman" w:cs="Times New Roman"/>
          <w:sz w:val="28"/>
          <w:szCs w:val="28"/>
        </w:rPr>
        <w:t xml:space="preserve">Осень  Зимушку </w:t>
      </w:r>
      <w:r w:rsidRPr="003274EB">
        <w:rPr>
          <w:rFonts w:ascii="Times New Roman" w:hAnsi="Times New Roman" w:cs="Times New Roman"/>
          <w:b/>
          <w:sz w:val="28"/>
          <w:szCs w:val="28"/>
          <w:u w:val="single"/>
        </w:rPr>
        <w:t>встречала.</w:t>
      </w:r>
    </w:p>
    <w:p w:rsidR="00DA3E27" w:rsidRPr="003274EB" w:rsidRDefault="00DA3E27" w:rsidP="003274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Предложите ребёнку повторить слова-глаголы «Что делала?»</w:t>
      </w:r>
    </w:p>
    <w:sectPr w:rsidR="00DA3E27" w:rsidRPr="003274EB" w:rsidSect="003C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4EB"/>
    <w:rsid w:val="002F365E"/>
    <w:rsid w:val="003274EB"/>
    <w:rsid w:val="003C7199"/>
    <w:rsid w:val="0065292A"/>
    <w:rsid w:val="00DA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2021-10-21T08:21:00Z</dcterms:created>
  <dcterms:modified xsi:type="dcterms:W3CDTF">2021-10-21T11:40:00Z</dcterms:modified>
</cp:coreProperties>
</file>