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CD8" w:rsidRDefault="00765CD8" w:rsidP="00E61AD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61AD4">
        <w:rPr>
          <w:rFonts w:ascii="Times New Roman" w:hAnsi="Times New Roman" w:cs="Times New Roman"/>
          <w:b/>
          <w:sz w:val="32"/>
          <w:szCs w:val="32"/>
        </w:rPr>
        <w:t>Дистанционное обучение</w:t>
      </w:r>
      <w:r w:rsidR="00C92D11">
        <w:rPr>
          <w:rFonts w:ascii="Times New Roman" w:hAnsi="Times New Roman" w:cs="Times New Roman"/>
          <w:b/>
          <w:sz w:val="32"/>
          <w:szCs w:val="32"/>
        </w:rPr>
        <w:t xml:space="preserve"> второй младшей группы оздоровительной направленности </w:t>
      </w:r>
    </w:p>
    <w:tbl>
      <w:tblPr>
        <w:tblStyle w:val="a3"/>
        <w:tblW w:w="0" w:type="auto"/>
        <w:tblInd w:w="134" w:type="dxa"/>
        <w:tblLook w:val="04A0" w:firstRow="1" w:lastRow="0" w:firstColumn="1" w:lastColumn="0" w:noHBand="0" w:noVBand="1"/>
      </w:tblPr>
      <w:tblGrid>
        <w:gridCol w:w="2668"/>
        <w:gridCol w:w="6378"/>
        <w:gridCol w:w="5606"/>
      </w:tblGrid>
      <w:tr w:rsidR="00765CD8" w:rsidTr="0062557C">
        <w:tc>
          <w:tcPr>
            <w:tcW w:w="2668" w:type="dxa"/>
          </w:tcPr>
          <w:p w:rsidR="00765CD8" w:rsidRPr="00670349" w:rsidRDefault="00E61AD4" w:rsidP="00765C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6378" w:type="dxa"/>
          </w:tcPr>
          <w:p w:rsidR="00765CD8" w:rsidRPr="00670349" w:rsidRDefault="00E61AD4" w:rsidP="009162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5606" w:type="dxa"/>
          </w:tcPr>
          <w:p w:rsidR="00765CD8" w:rsidRPr="00670349" w:rsidRDefault="00657FAC" w:rsidP="0076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765CD8" w:rsidTr="0062557C">
        <w:tc>
          <w:tcPr>
            <w:tcW w:w="2668" w:type="dxa"/>
          </w:tcPr>
          <w:p w:rsidR="00765CD8" w:rsidRDefault="00916255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703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9149C">
              <w:rPr>
                <w:rFonts w:ascii="Times New Roman" w:hAnsi="Times New Roman" w:cs="Times New Roman"/>
                <w:sz w:val="28"/>
                <w:szCs w:val="28"/>
              </w:rPr>
              <w:t>Проблемная ситуация на тему: « Что необходимо делать, чтобы не заболеть?</w:t>
            </w: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29149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r w:rsidR="0070359C">
              <w:rPr>
                <w:rFonts w:ascii="Times New Roman" w:hAnsi="Times New Roman" w:cs="Times New Roman"/>
                <w:sz w:val="28"/>
                <w:szCs w:val="28"/>
              </w:rPr>
              <w:t xml:space="preserve"> для развития мелкой моторики: « Лучики для солнышка»</w:t>
            </w: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6003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6003" w:rsidRPr="00670349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гра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:» Что звучит?</w:t>
            </w:r>
          </w:p>
        </w:tc>
        <w:tc>
          <w:tcPr>
            <w:tcW w:w="6378" w:type="dxa"/>
          </w:tcPr>
          <w:p w:rsidR="005C3D50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9149C">
              <w:rPr>
                <w:rFonts w:ascii="Times New Roman" w:hAnsi="Times New Roman" w:cs="Times New Roman"/>
                <w:sz w:val="28"/>
                <w:szCs w:val="28"/>
              </w:rPr>
              <w:t>редложить ребенку поразмышлять над ситуацией, высказать свои варианты, выразить мнение.</w:t>
            </w:r>
          </w:p>
          <w:p w:rsidR="005C3D50" w:rsidRDefault="005C3D50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D50" w:rsidRDefault="005C3D50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D50" w:rsidRDefault="005C3D50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D50" w:rsidRDefault="0070359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игры вам понадобится круг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силуэт солнца), можно вырезать из картона и предложить ребенку нанести краску желтого цвета на силуэт. Вместо лучиков можно использовать разноцветные прищепки.</w:t>
            </w:r>
            <w:r w:rsidR="002E6003">
              <w:rPr>
                <w:rFonts w:ascii="Times New Roman" w:hAnsi="Times New Roman" w:cs="Times New Roman"/>
                <w:sz w:val="28"/>
                <w:szCs w:val="28"/>
              </w:rPr>
              <w:t xml:space="preserve"> Предложить ребенку </w:t>
            </w:r>
            <w:proofErr w:type="gramStart"/>
            <w:r w:rsidR="002E6003">
              <w:rPr>
                <w:rFonts w:ascii="Times New Roman" w:hAnsi="Times New Roman" w:cs="Times New Roman"/>
                <w:sz w:val="28"/>
                <w:szCs w:val="28"/>
              </w:rPr>
              <w:t>создать</w:t>
            </w:r>
            <w:proofErr w:type="gramEnd"/>
            <w:r w:rsidR="002E6003">
              <w:rPr>
                <w:rFonts w:ascii="Times New Roman" w:hAnsi="Times New Roman" w:cs="Times New Roman"/>
                <w:sz w:val="28"/>
                <w:szCs w:val="28"/>
              </w:rPr>
              <w:t xml:space="preserve"> таким образом сюжетную картинку, пейзаж, город и т д.</w:t>
            </w:r>
          </w:p>
          <w:p w:rsidR="00B71E49" w:rsidRDefault="00B71E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6117A6C" wp14:editId="179283FD">
                  <wp:extent cx="1511070" cy="15430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b5EITxNFSI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070" cy="154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ADE3309" wp14:editId="6958CDF6">
                  <wp:extent cx="1760561" cy="1550224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Формирование-моторики-рук-у-малышей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2086" cy="15515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71E49" w:rsidRDefault="00B71E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6003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6003" w:rsidRPr="00670349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детям</w:t>
            </w:r>
            <w:r w:rsidR="00353D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закрытыми глазами угадать предмет, который издает звуки.</w:t>
            </w:r>
          </w:p>
          <w:p w:rsid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P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6" w:type="dxa"/>
          </w:tcPr>
          <w:p w:rsidR="00B16845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Записать</w:t>
            </w:r>
            <w:r w:rsidR="00591813">
              <w:rPr>
                <w:rFonts w:ascii="Times New Roman" w:hAnsi="Times New Roman" w:cs="Times New Roman"/>
                <w:sz w:val="28"/>
                <w:szCs w:val="28"/>
              </w:rPr>
              <w:t xml:space="preserve"> аудио или </w:t>
            </w:r>
            <w:proofErr w:type="spellStart"/>
            <w:r w:rsidR="00591813">
              <w:rPr>
                <w:rFonts w:ascii="Times New Roman" w:hAnsi="Times New Roman" w:cs="Times New Roman"/>
                <w:sz w:val="28"/>
                <w:szCs w:val="28"/>
              </w:rPr>
              <w:t>видеорассказ</w:t>
            </w:r>
            <w:proofErr w:type="spellEnd"/>
            <w:r w:rsidR="005918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E324E">
              <w:rPr>
                <w:rFonts w:ascii="Times New Roman" w:hAnsi="Times New Roman" w:cs="Times New Roman"/>
                <w:sz w:val="28"/>
                <w:szCs w:val="28"/>
              </w:rPr>
              <w:t>и прислать в групповой чат</w:t>
            </w:r>
          </w:p>
          <w:p w:rsidR="00B71E49" w:rsidRDefault="00B71E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6845" w:rsidRDefault="00B16845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родителям с</w:t>
            </w:r>
            <w:r w:rsidR="00353DD3">
              <w:rPr>
                <w:rFonts w:ascii="Times New Roman" w:hAnsi="Times New Roman" w:cs="Times New Roman"/>
                <w:sz w:val="28"/>
                <w:szCs w:val="28"/>
              </w:rPr>
              <w:t>делать фотовыста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вку в групповом чате</w:t>
            </w: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85A" w:rsidRDefault="0045185A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85A" w:rsidRDefault="0045185A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85A" w:rsidRDefault="0045185A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6003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6003" w:rsidRPr="00670349" w:rsidRDefault="002E6003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снять видеоролик и прислать в групповой чат.</w:t>
            </w:r>
          </w:p>
        </w:tc>
      </w:tr>
    </w:tbl>
    <w:p w:rsidR="00BC79C2" w:rsidRDefault="00BC79C2" w:rsidP="00BC79C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  Дистанционное обучение второй младшей группы оздоровительной направленности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6378"/>
        <w:gridCol w:w="5606"/>
      </w:tblGrid>
      <w:tr w:rsidR="00BC79C2" w:rsidTr="006C76A0">
        <w:tc>
          <w:tcPr>
            <w:tcW w:w="2802" w:type="dxa"/>
          </w:tcPr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6378" w:type="dxa"/>
          </w:tcPr>
          <w:p w:rsidR="00BC79C2" w:rsidRPr="00670349" w:rsidRDefault="00BC79C2" w:rsidP="006C76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5606" w:type="dxa"/>
          </w:tcPr>
          <w:p w:rsidR="00BC79C2" w:rsidRPr="00670349" w:rsidRDefault="00BC79C2" w:rsidP="006C76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BC79C2" w:rsidTr="006C76A0">
        <w:tc>
          <w:tcPr>
            <w:tcW w:w="2802" w:type="dxa"/>
          </w:tcPr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Матем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Игра: « Найди пуговицу».</w:t>
            </w: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Физминутка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 Пуговичка».</w:t>
            </w: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Физ. Упражнение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«Перешагни»</w:t>
            </w:r>
          </w:p>
        </w:tc>
        <w:tc>
          <w:tcPr>
            <w:tcW w:w="6378" w:type="dxa"/>
          </w:tcPr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детям найти пуговиц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ы(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принципу большая – маленькая – средняя),по цвету и т д. Данная математическая игра поможет закрепить сенсорные эталоны. </w:t>
            </w: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455BC1" wp14:editId="7FDDAC6A">
                  <wp:extent cx="3311525" cy="2483644"/>
                  <wp:effectExtent l="0" t="0" r="317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8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2819" cy="2484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Упражнять ребенка в умении перешагивать через предметы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не сбивая их, сохранять при этом равновесие. Данное упражнение можно легко проводить в домашних условиях.</w:t>
            </w:r>
          </w:p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6" w:type="dxa"/>
          </w:tcPr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Фотоотчет прислать в групповой чат.</w:t>
            </w: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Видеоотчет можно прислать в чат.</w:t>
            </w: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9C2" w:rsidRPr="00670349" w:rsidRDefault="00BC79C2" w:rsidP="006C76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 с выполненным упражнением можно прислать в групповой чат.</w:t>
            </w:r>
          </w:p>
        </w:tc>
      </w:tr>
    </w:tbl>
    <w:p w:rsidR="00BC79C2" w:rsidRDefault="00BC79C2" w:rsidP="00765CD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C79C2" w:rsidRDefault="00BC79C2" w:rsidP="00BC79C2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lastRenderedPageBreak/>
        <w:t>Дистанционное обучение детей второй младшей группы оздоровительной направленности</w:t>
      </w:r>
    </w:p>
    <w:tbl>
      <w:tblPr>
        <w:tblStyle w:val="a3"/>
        <w:tblW w:w="15559" w:type="dxa"/>
        <w:tblLook w:val="04A0" w:firstRow="1" w:lastRow="0" w:firstColumn="1" w:lastColumn="0" w:noHBand="0" w:noVBand="1"/>
      </w:tblPr>
      <w:tblGrid>
        <w:gridCol w:w="2466"/>
        <w:gridCol w:w="9408"/>
        <w:gridCol w:w="3685"/>
      </w:tblGrid>
      <w:tr w:rsidR="00BC79C2" w:rsidTr="00425B0E">
        <w:trPr>
          <w:trHeight w:val="1290"/>
        </w:trPr>
        <w:tc>
          <w:tcPr>
            <w:tcW w:w="2466" w:type="dxa"/>
          </w:tcPr>
          <w:p w:rsidR="00BC79C2" w:rsidRPr="00670349" w:rsidRDefault="00BC79C2" w:rsidP="00425B0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 занятия</w:t>
            </w:r>
          </w:p>
        </w:tc>
        <w:tc>
          <w:tcPr>
            <w:tcW w:w="9408" w:type="dxa"/>
          </w:tcPr>
          <w:p w:rsidR="00BC79C2" w:rsidRPr="00670349" w:rsidRDefault="00BC79C2" w:rsidP="00425B0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3685" w:type="dxa"/>
          </w:tcPr>
          <w:p w:rsidR="00BC79C2" w:rsidRPr="00670349" w:rsidRDefault="00BC79C2" w:rsidP="00425B0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Предполагаемый результат</w:t>
            </w:r>
          </w:p>
        </w:tc>
      </w:tr>
      <w:tr w:rsidR="00BC79C2" w:rsidTr="00425B0E">
        <w:tc>
          <w:tcPr>
            <w:tcW w:w="2466" w:type="dxa"/>
          </w:tcPr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Аппликация с использованием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геомет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 фигур</w:t>
            </w:r>
            <w:proofErr w:type="gramStart"/>
            <w:r w:rsidRPr="00F00A2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>: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« Цыпленок»</w:t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Физминутка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: « Раз, два, три, четыре, пять!</w:t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Строит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.и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гра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: « Дом для друзей»</w:t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408" w:type="dxa"/>
          </w:tcPr>
          <w:p w:rsidR="00BC79C2" w:rsidRPr="00250FDF" w:rsidRDefault="00BC79C2" w:rsidP="00425B0E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/>
                <w:b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6BDD5015" wp14:editId="245625B9">
                  <wp:extent cx="2347595" cy="1760855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7595" cy="1760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   </w:t>
            </w:r>
          </w:p>
          <w:p w:rsidR="00BC79C2" w:rsidRDefault="00BC79C2" w:rsidP="00425B0E">
            <w:pPr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</w:p>
          <w:p w:rsidR="00BC79C2" w:rsidRDefault="00BC79C2" w:rsidP="00425B0E">
            <w:pPr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</w:p>
          <w:p w:rsidR="00BC79C2" w:rsidRPr="00F00A2F" w:rsidRDefault="00BC79C2" w:rsidP="00425B0E">
            <w:pPr>
              <w:rPr>
                <w:rStyle w:val="c1"/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/>
                <w:noProof/>
                <w:color w:val="000000"/>
                <w:sz w:val="26"/>
                <w:szCs w:val="26"/>
                <w:shd w:val="clear" w:color="auto" w:fill="FFFFFF"/>
                <w:lang w:eastAsia="ru-RU"/>
              </w:rPr>
              <w:drawing>
                <wp:inline distT="0" distB="0" distL="0" distR="0" wp14:anchorId="17F1F9DC" wp14:editId="390B239F">
                  <wp:extent cx="2442845" cy="1842135"/>
                  <wp:effectExtent l="0" t="0" r="0" b="571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2845" cy="1842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00A2F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br/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Предложить ребенку построить дом, используя детали конструктора, а так же мелкие игрушки для обыгрывания постройки.</w:t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BC79C2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r w:rsidRPr="00F00A2F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3685" w:type="dxa"/>
          </w:tcPr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Сделать фотоснимок  рисунка и прислать в групповой чат.</w:t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Выложить видеоотчет в групповой чат.</w:t>
            </w: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C79C2" w:rsidRPr="00F00A2F" w:rsidRDefault="00BC79C2" w:rsidP="00425B0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Организовать фотовыставку в групповом чате.</w:t>
            </w:r>
          </w:p>
        </w:tc>
      </w:tr>
    </w:tbl>
    <w:p w:rsidR="00BC79C2" w:rsidRDefault="00BC79C2" w:rsidP="00BC79C2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BC79C2" w:rsidRDefault="00BC79C2" w:rsidP="00BC79C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Дистанционное обучение детей второй младшей группы оздоровительной направленности</w:t>
      </w:r>
    </w:p>
    <w:tbl>
      <w:tblPr>
        <w:tblStyle w:val="a3"/>
        <w:tblW w:w="15559" w:type="dxa"/>
        <w:tblLook w:val="04A0" w:firstRow="1" w:lastRow="0" w:firstColumn="1" w:lastColumn="0" w:noHBand="0" w:noVBand="1"/>
      </w:tblPr>
      <w:tblGrid>
        <w:gridCol w:w="2466"/>
        <w:gridCol w:w="9408"/>
        <w:gridCol w:w="3685"/>
      </w:tblGrid>
      <w:tr w:rsidR="00BC79C2" w:rsidTr="00BC79C2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9C2" w:rsidRDefault="00BC79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9C2" w:rsidRDefault="00BC79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9C2" w:rsidRDefault="00BC79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BC79C2" w:rsidTr="00BC79C2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Рисование ладонями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 Грачи»</w:t>
            </w: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Физминутка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 Портрет»</w:t>
            </w: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Игр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пражнение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:» Придумай движение»</w:t>
            </w: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9C2" w:rsidRDefault="00BC79C2">
            <w:pPr>
              <w:rPr>
                <w:rStyle w:val="c1"/>
                <w:b/>
              </w:rPr>
            </w:pPr>
          </w:p>
          <w:p w:rsidR="00BC79C2" w:rsidRDefault="00BC79C2">
            <w:r>
              <w:rPr>
                <w:noProof/>
                <w:lang w:eastAsia="ru-RU"/>
              </w:rPr>
              <w:drawing>
                <wp:inline distT="0" distB="0" distL="0" distR="0" wp14:anchorId="54C2D9A8" wp14:editId="5224E516">
                  <wp:extent cx="2901950" cy="1628775"/>
                  <wp:effectExtent l="0" t="0" r="0" b="0"/>
                  <wp:docPr id="8" name="Рисунок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195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C79C2" w:rsidRDefault="00BC79C2"/>
          <w:p w:rsidR="00BC79C2" w:rsidRDefault="00BC79C2">
            <w:r>
              <w:rPr>
                <w:noProof/>
                <w:lang w:eastAsia="ru-RU"/>
              </w:rPr>
              <w:drawing>
                <wp:inline distT="0" distB="0" distL="0" distR="0" wp14:anchorId="078A0339" wp14:editId="54AA4BE4">
                  <wp:extent cx="2587625" cy="1940560"/>
                  <wp:effectExtent l="0" t="0" r="0" b="0"/>
                  <wp:docPr id="9" name="Рисунок 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7625" cy="1940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C79C2" w:rsidRDefault="00BC79C2">
            <w:bookmarkStart w:id="0" w:name="_GoBack"/>
            <w:bookmarkEnd w:id="0"/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Предложить ребенку самостоятельно придумать несколько движений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Упражнение поможет проявить инициативу и развить самостоятельность ребенка. </w:t>
            </w: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Сделать фотоснимок  рисунка и прислать в групповой чат.</w:t>
            </w: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Сделать видеосъемку для группового чата.</w:t>
            </w: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79C2" w:rsidRDefault="00BC79C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Фото из нескольких кадров выложить в групповой чат.</w:t>
            </w:r>
          </w:p>
        </w:tc>
      </w:tr>
    </w:tbl>
    <w:p w:rsidR="000B49F9" w:rsidRPr="00765CD8" w:rsidRDefault="00765CD8" w:rsidP="00765CD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sectPr w:rsidR="000B49F9" w:rsidRPr="00765CD8" w:rsidSect="00765CD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EDB"/>
    <w:rsid w:val="000B49F9"/>
    <w:rsid w:val="0029149C"/>
    <w:rsid w:val="002E6003"/>
    <w:rsid w:val="00353DD3"/>
    <w:rsid w:val="0045185A"/>
    <w:rsid w:val="00591813"/>
    <w:rsid w:val="005C3D50"/>
    <w:rsid w:val="005D20FB"/>
    <w:rsid w:val="0062557C"/>
    <w:rsid w:val="00657FAC"/>
    <w:rsid w:val="00670349"/>
    <w:rsid w:val="0070359C"/>
    <w:rsid w:val="00765CD8"/>
    <w:rsid w:val="00916255"/>
    <w:rsid w:val="00A20728"/>
    <w:rsid w:val="00A35E59"/>
    <w:rsid w:val="00A45CDF"/>
    <w:rsid w:val="00B16845"/>
    <w:rsid w:val="00B71E49"/>
    <w:rsid w:val="00BC79C2"/>
    <w:rsid w:val="00C92D11"/>
    <w:rsid w:val="00DA21A7"/>
    <w:rsid w:val="00E00FB4"/>
    <w:rsid w:val="00E042F6"/>
    <w:rsid w:val="00E45B69"/>
    <w:rsid w:val="00E61AD4"/>
    <w:rsid w:val="00EE324E"/>
    <w:rsid w:val="00FE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5C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670349"/>
  </w:style>
  <w:style w:type="character" w:customStyle="1" w:styleId="c4">
    <w:name w:val="c4"/>
    <w:basedOn w:val="a0"/>
    <w:rsid w:val="00670349"/>
  </w:style>
  <w:style w:type="paragraph" w:styleId="a4">
    <w:name w:val="Balloon Text"/>
    <w:basedOn w:val="a"/>
    <w:link w:val="a5"/>
    <w:uiPriority w:val="99"/>
    <w:semiHidden/>
    <w:unhideWhenUsed/>
    <w:rsid w:val="00625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55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5C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670349"/>
  </w:style>
  <w:style w:type="character" w:customStyle="1" w:styleId="c4">
    <w:name w:val="c4"/>
    <w:basedOn w:val="a0"/>
    <w:rsid w:val="00670349"/>
  </w:style>
  <w:style w:type="paragraph" w:styleId="a4">
    <w:name w:val="Balloon Text"/>
    <w:basedOn w:val="a"/>
    <w:link w:val="a5"/>
    <w:uiPriority w:val="99"/>
    <w:semiHidden/>
    <w:unhideWhenUsed/>
    <w:rsid w:val="00625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55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468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g"/><Relationship Id="rId5" Type="http://schemas.openxmlformats.org/officeDocument/2006/relationships/image" Target="media/image1.jpe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dcterms:created xsi:type="dcterms:W3CDTF">2020-04-07T09:16:00Z</dcterms:created>
  <dcterms:modified xsi:type="dcterms:W3CDTF">2020-05-01T16:53:00Z</dcterms:modified>
</cp:coreProperties>
</file>